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3697" w14:textId="017F96F9" w:rsidR="00550117" w:rsidRPr="00ED476B" w:rsidRDefault="00550117" w:rsidP="00550117">
      <w:pPr>
        <w:ind w:left="7200" w:firstLine="7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שנה"ל תשפ"ה</w:t>
      </w:r>
    </w:p>
    <w:p w14:paraId="1CCEF987" w14:textId="77777777" w:rsidR="00550117" w:rsidRDefault="00550117" w:rsidP="00550117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4B476C23" w14:textId="77777777" w:rsidR="00550117" w:rsidRPr="00ED476B" w:rsidRDefault="00550117" w:rsidP="00550117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ED476B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קרן לעידוד הפרסום לפרסום גישה חופשית </w:t>
      </w:r>
      <w:r w:rsidRPr="00ED476B">
        <w:rPr>
          <w:rFonts w:asciiTheme="minorBidi" w:hAnsiTheme="minorBidi"/>
          <w:b/>
          <w:bCs/>
          <w:sz w:val="28"/>
          <w:szCs w:val="28"/>
          <w:u w:val="single"/>
        </w:rPr>
        <w:t>(Open Access)</w:t>
      </w:r>
    </w:p>
    <w:p w14:paraId="0E0C481F" w14:textId="77777777" w:rsidR="00550117" w:rsidRDefault="00550117" w:rsidP="00550117">
      <w:pPr>
        <w:jc w:val="both"/>
        <w:rPr>
          <w:rFonts w:asciiTheme="minorBidi" w:hAnsiTheme="minorBidi"/>
          <w:b/>
          <w:bCs/>
          <w:u w:val="single"/>
          <w:rtl/>
        </w:rPr>
      </w:pPr>
    </w:p>
    <w:p w14:paraId="083772BB" w14:textId="77777777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  <w:b/>
          <w:bCs/>
          <w:u w:val="single"/>
          <w:rtl/>
        </w:rPr>
      </w:pPr>
      <w:r w:rsidRPr="00ED476B">
        <w:rPr>
          <w:rFonts w:asciiTheme="minorBidi" w:hAnsiTheme="minorBidi"/>
          <w:b/>
          <w:bCs/>
          <w:u w:val="single"/>
          <w:rtl/>
        </w:rPr>
        <w:t>מטרת הקרן</w:t>
      </w:r>
    </w:p>
    <w:p w14:paraId="52391C84" w14:textId="7CE050F1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  <w:rtl/>
        </w:rPr>
      </w:pPr>
      <w:r w:rsidRPr="00ED476B">
        <w:rPr>
          <w:rFonts w:asciiTheme="minorBidi" w:hAnsiTheme="minorBidi"/>
          <w:rtl/>
        </w:rPr>
        <w:t>הקרן נועדה ל</w:t>
      </w:r>
      <w:r w:rsidR="00480285">
        <w:rPr>
          <w:rFonts w:asciiTheme="minorBidi" w:hAnsiTheme="minorBidi" w:hint="cs"/>
          <w:rtl/>
        </w:rPr>
        <w:t>סייע ל</w:t>
      </w:r>
      <w:r w:rsidRPr="00ED476B">
        <w:rPr>
          <w:rFonts w:asciiTheme="minorBidi" w:hAnsiTheme="minorBidi"/>
          <w:rtl/>
        </w:rPr>
        <w:t xml:space="preserve">חוקרים הכותבים מאמרים </w:t>
      </w:r>
      <w:r>
        <w:rPr>
          <w:rFonts w:asciiTheme="minorBidi" w:hAnsiTheme="minorBidi" w:hint="cs"/>
          <w:rtl/>
        </w:rPr>
        <w:t xml:space="preserve">בכתבי עת מעולים </w:t>
      </w:r>
      <w:r w:rsidRPr="00ED476B">
        <w:rPr>
          <w:rFonts w:asciiTheme="minorBidi" w:hAnsiTheme="minorBidi"/>
          <w:rtl/>
        </w:rPr>
        <w:t>ו</w:t>
      </w:r>
      <w:r w:rsidR="00480285">
        <w:rPr>
          <w:rFonts w:asciiTheme="minorBidi" w:hAnsiTheme="minorBidi" w:hint="cs"/>
          <w:rtl/>
        </w:rPr>
        <w:t xml:space="preserve">כאשר ישנה דרישה של כתב העת או המממן </w:t>
      </w:r>
      <w:r w:rsidRPr="00ED476B">
        <w:rPr>
          <w:rFonts w:asciiTheme="minorBidi" w:hAnsiTheme="minorBidi"/>
          <w:rtl/>
        </w:rPr>
        <w:t xml:space="preserve"> </w:t>
      </w:r>
      <w:r w:rsidR="00480285" w:rsidRPr="00ED476B">
        <w:rPr>
          <w:rFonts w:asciiTheme="minorBidi" w:hAnsiTheme="minorBidi"/>
          <w:rtl/>
        </w:rPr>
        <w:t>ש</w:t>
      </w:r>
      <w:r w:rsidR="00480285">
        <w:rPr>
          <w:rFonts w:asciiTheme="minorBidi" w:hAnsiTheme="minorBidi" w:hint="cs"/>
          <w:rtl/>
        </w:rPr>
        <w:t>המ</w:t>
      </w:r>
      <w:r w:rsidR="00480285" w:rsidRPr="00ED476B">
        <w:rPr>
          <w:rFonts w:asciiTheme="minorBidi" w:hAnsiTheme="minorBidi"/>
          <w:rtl/>
        </w:rPr>
        <w:t xml:space="preserve">אמר </w:t>
      </w:r>
      <w:r w:rsidRPr="00ED476B">
        <w:rPr>
          <w:rFonts w:asciiTheme="minorBidi" w:hAnsiTheme="minorBidi"/>
          <w:rtl/>
        </w:rPr>
        <w:t>יהיה זמין לכל</w:t>
      </w:r>
      <w:r w:rsidR="00D72182">
        <w:rPr>
          <w:rFonts w:asciiTheme="minorBidi" w:hAnsiTheme="minorBidi" w:hint="cs"/>
          <w:rtl/>
        </w:rPr>
        <w:t xml:space="preserve"> בגישה חופשית</w:t>
      </w:r>
      <w:r w:rsidRPr="00ED476B">
        <w:rPr>
          <w:rFonts w:asciiTheme="minorBidi" w:hAnsiTheme="minorBidi"/>
          <w:rtl/>
        </w:rPr>
        <w:t xml:space="preserve">. בעקיפין הקרן נועדה אף לעודד מוציאים לאור הפועלים במסלול הזהב </w:t>
      </w:r>
      <w:r w:rsidRPr="00ED476B">
        <w:rPr>
          <w:rFonts w:asciiTheme="minorBidi" w:hAnsiTheme="minorBidi"/>
        </w:rPr>
        <w:t>(Gold Model)</w:t>
      </w:r>
      <w:r w:rsidRPr="00ED476B">
        <w:rPr>
          <w:rFonts w:asciiTheme="minorBidi" w:hAnsiTheme="minorBidi"/>
          <w:rtl/>
        </w:rPr>
        <w:t>. יוער כי כתבי עת במסלול הזהב מפרסמים את המאמרים במודל הגישה החופשית המאפשר את זמינותם של המאמרים, מיד עם פרסומם, לציבור הרחב ללא עלות או דמי מנוי.</w:t>
      </w:r>
    </w:p>
    <w:p w14:paraId="7407D0B6" w14:textId="58AE7463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  <w:rtl/>
        </w:rPr>
      </w:pPr>
      <w:r w:rsidRPr="00ED476B">
        <w:rPr>
          <w:rFonts w:asciiTheme="minorBidi" w:hAnsiTheme="minorBidi"/>
          <w:rtl/>
        </w:rPr>
        <w:t>הקרן תממן את פרסומם</w:t>
      </w:r>
      <w:r w:rsidR="0007025B">
        <w:rPr>
          <w:rFonts w:asciiTheme="minorBidi" w:hAnsiTheme="minorBidi" w:hint="cs"/>
          <w:rtl/>
        </w:rPr>
        <w:t xml:space="preserve"> של מאמרים המתפרסמים בכתבי עת המדורגים בעשירון העליון 10% בתחום המחקר הרלוונטי על פי </w:t>
      </w:r>
      <w:r w:rsidR="0007025B">
        <w:rPr>
          <w:rFonts w:asciiTheme="minorBidi" w:hAnsiTheme="minorBidi" w:hint="cs"/>
        </w:rPr>
        <w:t>JCR</w:t>
      </w:r>
      <w:r w:rsidR="0007025B">
        <w:rPr>
          <w:rFonts w:asciiTheme="minorBidi" w:hAnsiTheme="minorBidi" w:hint="cs"/>
          <w:rtl/>
        </w:rPr>
        <w:t xml:space="preserve"> </w:t>
      </w:r>
      <w:r w:rsidR="0007025B">
        <w:rPr>
          <w:rFonts w:asciiTheme="minorBidi" w:hAnsiTheme="minorBidi" w:hint="cs"/>
          <w:b/>
          <w:bCs/>
          <w:rtl/>
        </w:rPr>
        <w:t xml:space="preserve">, על פי מדד </w:t>
      </w:r>
      <w:r w:rsidR="0007025B">
        <w:rPr>
          <w:rFonts w:asciiTheme="minorBidi" w:hAnsiTheme="minorBidi"/>
          <w:b/>
          <w:bCs/>
        </w:rPr>
        <w:t>JIF-percentile</w:t>
      </w:r>
      <w:r w:rsidR="005C1E19">
        <w:rPr>
          <w:rFonts w:asciiTheme="minorBidi" w:hAnsiTheme="minorBidi" w:hint="cs"/>
          <w:rtl/>
        </w:rPr>
        <w:t xml:space="preserve">, </w:t>
      </w:r>
      <w:proofErr w:type="spellStart"/>
      <w:r w:rsidRPr="00ED476B">
        <w:rPr>
          <w:rFonts w:asciiTheme="minorBidi" w:hAnsiTheme="minorBidi"/>
          <w:rtl/>
        </w:rPr>
        <w:t>שיי</w:t>
      </w:r>
      <w:r w:rsidR="0007025B">
        <w:rPr>
          <w:rFonts w:asciiTheme="minorBidi" w:hAnsiTheme="minorBidi" w:hint="cs"/>
          <w:rtl/>
        </w:rPr>
        <w:t>אושרו</w:t>
      </w:r>
      <w:proofErr w:type="spellEnd"/>
      <w:r w:rsidR="004558FE">
        <w:rPr>
          <w:rFonts w:asciiTheme="minorBidi" w:hAnsiTheme="minorBidi" w:hint="cs"/>
          <w:rtl/>
        </w:rPr>
        <w:t xml:space="preserve"> </w:t>
      </w:r>
      <w:r w:rsidRPr="00ED476B">
        <w:rPr>
          <w:rFonts w:asciiTheme="minorBidi" w:hAnsiTheme="minorBidi"/>
          <w:rtl/>
        </w:rPr>
        <w:t xml:space="preserve">על ידי </w:t>
      </w:r>
      <w:r w:rsidR="0007025B">
        <w:rPr>
          <w:rFonts w:asciiTheme="minorBidi" w:hAnsiTheme="minorBidi" w:hint="cs"/>
          <w:rtl/>
        </w:rPr>
        <w:t>רשות המחקר.</w:t>
      </w:r>
      <w:r w:rsidRPr="00ED476B">
        <w:rPr>
          <w:rFonts w:asciiTheme="minorBidi" w:hAnsiTheme="minorBidi"/>
          <w:rtl/>
        </w:rPr>
        <w:t xml:space="preserve"> המימון יהווה תשלום עבור הוצאות דמי הטיפול הנדרשים </w:t>
      </w:r>
      <w:r w:rsidRPr="00ED476B">
        <w:rPr>
          <w:rFonts w:asciiTheme="minorBidi" w:hAnsiTheme="minorBidi"/>
        </w:rPr>
        <w:t>(Article Processing Charges – APC)</w:t>
      </w:r>
      <w:r w:rsidRPr="00ED476B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במימון מלא</w:t>
      </w:r>
      <w:r w:rsidR="00D72182">
        <w:rPr>
          <w:rFonts w:asciiTheme="minorBidi" w:hAnsiTheme="minorBidi" w:hint="cs"/>
          <w:rtl/>
        </w:rPr>
        <w:t>, עבור החלק היחסי של חברי הסגל מחיפה מבין הכותבים,</w:t>
      </w:r>
      <w:r>
        <w:rPr>
          <w:rFonts w:asciiTheme="minorBidi" w:hAnsiTheme="minorBidi" w:hint="cs"/>
          <w:rtl/>
        </w:rPr>
        <w:t xml:space="preserve"> ובהתאם לתקציב רשות המחקר, </w:t>
      </w:r>
      <w:r w:rsidRPr="00ED476B">
        <w:rPr>
          <w:rFonts w:asciiTheme="minorBidi" w:hAnsiTheme="minorBidi"/>
          <w:rtl/>
        </w:rPr>
        <w:t>ל</w:t>
      </w:r>
      <w:r>
        <w:rPr>
          <w:rFonts w:asciiTheme="minorBidi" w:hAnsiTheme="minorBidi" w:hint="cs"/>
          <w:rtl/>
        </w:rPr>
        <w:t xml:space="preserve">חבר/ת סגל בכיר הנמנה עם מחברי המאמר </w:t>
      </w:r>
      <w:r w:rsidRPr="00ED476B">
        <w:rPr>
          <w:rFonts w:asciiTheme="minorBidi" w:hAnsiTheme="minorBidi"/>
          <w:rtl/>
        </w:rPr>
        <w:t>לכל שנה אקדמית (אוקטובר עד ספטמבר). הסכום אינו מצטבר משנה לשנה ואין כפל תמיכה לשני מחברים מאותו המוסד. תנאי הסף להגשת הבקשה מפורטים להלן.</w:t>
      </w:r>
    </w:p>
    <w:p w14:paraId="6ADED15F" w14:textId="77777777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  <w:rtl/>
        </w:rPr>
      </w:pPr>
      <w:r w:rsidRPr="00ED476B">
        <w:rPr>
          <w:rFonts w:asciiTheme="minorBidi" w:hAnsiTheme="minorBidi"/>
          <w:rtl/>
        </w:rPr>
        <w:t>יצוין כי מטרת הקרן אינה מימון של מנוי על כתבי עת.</w:t>
      </w:r>
    </w:p>
    <w:p w14:paraId="01132213" w14:textId="77777777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  <w:rtl/>
        </w:rPr>
      </w:pPr>
    </w:p>
    <w:p w14:paraId="560EF06B" w14:textId="77777777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  <w:b/>
          <w:bCs/>
          <w:u w:val="single"/>
          <w:rtl/>
        </w:rPr>
      </w:pPr>
      <w:r w:rsidRPr="00ED476B">
        <w:rPr>
          <w:rFonts w:asciiTheme="minorBidi" w:hAnsiTheme="minorBidi"/>
          <w:b/>
          <w:bCs/>
          <w:u w:val="single"/>
          <w:rtl/>
        </w:rPr>
        <w:t>תנאי הסף להגשת הבקשה לקרן</w:t>
      </w:r>
    </w:p>
    <w:p w14:paraId="162A1796" w14:textId="77777777" w:rsidR="00550117" w:rsidRPr="00ED476B" w:rsidRDefault="00550117" w:rsidP="00550117">
      <w:pPr>
        <w:pStyle w:val="a9"/>
        <w:numPr>
          <w:ilvl w:val="0"/>
          <w:numId w:val="12"/>
        </w:numPr>
        <w:spacing w:line="240" w:lineRule="auto"/>
        <w:ind w:left="-561"/>
        <w:jc w:val="both"/>
        <w:rPr>
          <w:rFonts w:asciiTheme="minorBidi" w:hAnsiTheme="minorBidi"/>
          <w:rtl/>
        </w:rPr>
      </w:pPr>
      <w:r w:rsidRPr="00ED476B">
        <w:rPr>
          <w:rFonts w:asciiTheme="minorBidi" w:hAnsiTheme="minorBidi"/>
          <w:rtl/>
        </w:rPr>
        <w:t xml:space="preserve">הקרן תתמוך במחברים שהינם במסלול של הסגל האקדמי הבכיר, עמיתי מחקר, סטודנטים לתארים מתקדמים וגמלאים מהסגל הבכיר. </w:t>
      </w:r>
    </w:p>
    <w:p w14:paraId="67D784D8" w14:textId="77777777" w:rsidR="00550117" w:rsidRPr="00ED476B" w:rsidRDefault="00550117" w:rsidP="00550117">
      <w:pPr>
        <w:pStyle w:val="a9"/>
        <w:numPr>
          <w:ilvl w:val="0"/>
          <w:numId w:val="12"/>
        </w:numPr>
        <w:spacing w:line="240" w:lineRule="auto"/>
        <w:ind w:left="-561"/>
        <w:jc w:val="both"/>
        <w:rPr>
          <w:rFonts w:asciiTheme="minorBidi" w:hAnsiTheme="minorBidi"/>
          <w:rtl/>
        </w:rPr>
      </w:pPr>
      <w:r w:rsidRPr="005D3BA1">
        <w:rPr>
          <w:rFonts w:asciiTheme="minorBidi" w:hAnsiTheme="minorBidi" w:cs="Arial"/>
          <w:rtl/>
        </w:rPr>
        <w:t>ועדה אד-הוק בראשות סגן נשיא ודיקן למחקר</w:t>
      </w:r>
      <w:r>
        <w:rPr>
          <w:rFonts w:asciiTheme="minorBidi" w:hAnsiTheme="minorBidi" w:cs="Arial"/>
        </w:rPr>
        <w:t xml:space="preserve"> </w:t>
      </w:r>
      <w:proofErr w:type="spellStart"/>
      <w:r>
        <w:rPr>
          <w:rFonts w:asciiTheme="minorBidi" w:hAnsiTheme="minorBidi" w:cs="Arial" w:hint="cs"/>
          <w:rtl/>
        </w:rPr>
        <w:t>תתעדף</w:t>
      </w:r>
      <w:proofErr w:type="spellEnd"/>
      <w:r>
        <w:rPr>
          <w:rFonts w:asciiTheme="minorBidi" w:hAnsiTheme="minorBidi" w:cs="Arial" w:hint="cs"/>
          <w:rtl/>
        </w:rPr>
        <w:t xml:space="preserve"> מימון </w:t>
      </w:r>
      <w:r w:rsidRPr="00ED476B">
        <w:rPr>
          <w:rFonts w:asciiTheme="minorBidi" w:hAnsiTheme="minorBidi"/>
          <w:rtl/>
        </w:rPr>
        <w:t>הפרסום רק אם ל</w:t>
      </w:r>
      <w:r>
        <w:rPr>
          <w:rFonts w:asciiTheme="minorBidi" w:hAnsiTheme="minorBidi" w:hint="cs"/>
          <w:rtl/>
        </w:rPr>
        <w:t xml:space="preserve">חברי הסגל הבכיר הנמנים על מחברי המאמר </w:t>
      </w:r>
      <w:r w:rsidRPr="00ED476B">
        <w:rPr>
          <w:rFonts w:asciiTheme="minorBidi" w:hAnsiTheme="minorBidi"/>
          <w:b/>
          <w:bCs/>
          <w:u w:val="single"/>
          <w:rtl/>
        </w:rPr>
        <w:t>אין</w:t>
      </w:r>
      <w:r w:rsidRPr="00ED476B">
        <w:rPr>
          <w:rFonts w:asciiTheme="minorBidi" w:hAnsiTheme="minorBidi"/>
          <w:rtl/>
        </w:rPr>
        <w:t xml:space="preserve"> מקורות מימון אחרים לממן זאת, לרבות תקציבי מחקר פנימיים וחיצוניים, מענק </w:t>
      </w:r>
      <w:proofErr w:type="spellStart"/>
      <w:r w:rsidRPr="00ED476B">
        <w:rPr>
          <w:rFonts w:asciiTheme="minorBidi" w:hAnsiTheme="minorBidi"/>
          <w:rtl/>
        </w:rPr>
        <w:t>פקולטאי</w:t>
      </w:r>
      <w:proofErr w:type="spellEnd"/>
      <w:r w:rsidRPr="00ED476B">
        <w:rPr>
          <w:rFonts w:asciiTheme="minorBidi" w:hAnsiTheme="minorBidi"/>
          <w:rtl/>
        </w:rPr>
        <w:t xml:space="preserve"> וכדומה.</w:t>
      </w:r>
      <w:r>
        <w:rPr>
          <w:rFonts w:asciiTheme="minorBidi" w:hAnsiTheme="minorBidi" w:hint="cs"/>
          <w:rtl/>
        </w:rPr>
        <w:t xml:space="preserve"> </w:t>
      </w:r>
    </w:p>
    <w:p w14:paraId="52104AE1" w14:textId="38D73582" w:rsidR="00550117" w:rsidRPr="00ED476B" w:rsidRDefault="00550117" w:rsidP="00550117">
      <w:pPr>
        <w:pStyle w:val="a9"/>
        <w:numPr>
          <w:ilvl w:val="0"/>
          <w:numId w:val="12"/>
        </w:numPr>
        <w:spacing w:line="240" w:lineRule="auto"/>
        <w:ind w:left="-561"/>
        <w:jc w:val="both"/>
        <w:rPr>
          <w:rFonts w:asciiTheme="minorBidi" w:hAnsiTheme="minorBidi"/>
        </w:rPr>
      </w:pPr>
      <w:r w:rsidRPr="00ED476B">
        <w:rPr>
          <w:rFonts w:asciiTheme="minorBidi" w:hAnsiTheme="minorBidi"/>
          <w:rtl/>
        </w:rPr>
        <w:t xml:space="preserve">הקרן תתמוך </w:t>
      </w:r>
      <w:r w:rsidR="00D72182">
        <w:rPr>
          <w:rFonts w:asciiTheme="minorBidi" w:hAnsiTheme="minorBidi" w:hint="cs"/>
          <w:rtl/>
        </w:rPr>
        <w:t xml:space="preserve">במימון פרסום בגישה פתוחה רק במידה המתחייבת מדרישות כתב העת או הגורם המממן. </w:t>
      </w:r>
    </w:p>
    <w:p w14:paraId="56156F9B" w14:textId="77777777" w:rsidR="00550117" w:rsidRPr="00ED476B" w:rsidRDefault="00550117" w:rsidP="00550117">
      <w:pPr>
        <w:pStyle w:val="a9"/>
        <w:numPr>
          <w:ilvl w:val="0"/>
          <w:numId w:val="12"/>
        </w:numPr>
        <w:spacing w:line="240" w:lineRule="auto"/>
        <w:ind w:left="-561"/>
        <w:jc w:val="both"/>
        <w:rPr>
          <w:rFonts w:asciiTheme="minorBidi" w:hAnsiTheme="minorBidi"/>
        </w:rPr>
      </w:pPr>
      <w:r w:rsidRPr="00ED476B">
        <w:rPr>
          <w:rFonts w:asciiTheme="minorBidi" w:hAnsiTheme="minorBidi"/>
          <w:rtl/>
        </w:rPr>
        <w:t xml:space="preserve">הקרן תתמוך רק במאמר שהמוציא לאור מאפשר את הפקדתו במאגר המוסדי מיידית או לאחר תקופה שלא תעלה על 12 חודשים. </w:t>
      </w:r>
    </w:p>
    <w:p w14:paraId="5654C973" w14:textId="7D1577F1" w:rsidR="005146F4" w:rsidRPr="002A18BA" w:rsidRDefault="005146F4" w:rsidP="00A46D98">
      <w:pPr>
        <w:pStyle w:val="a9"/>
        <w:numPr>
          <w:ilvl w:val="0"/>
          <w:numId w:val="12"/>
        </w:numPr>
        <w:spacing w:line="240" w:lineRule="auto"/>
        <w:ind w:left="-561"/>
        <w:jc w:val="both"/>
        <w:rPr>
          <w:rFonts w:asciiTheme="minorBidi" w:hAnsiTheme="minorBidi"/>
          <w:rtl/>
        </w:rPr>
      </w:pPr>
      <w:r w:rsidRPr="002A18BA">
        <w:rPr>
          <w:rFonts w:asciiTheme="minorBidi" w:hAnsiTheme="minorBidi" w:hint="cs"/>
          <w:rtl/>
        </w:rPr>
        <w:t>יש להיזהר מפרסום</w:t>
      </w:r>
      <w:r w:rsidR="002A18BA">
        <w:rPr>
          <w:rFonts w:asciiTheme="minorBidi" w:hAnsiTheme="minorBidi" w:hint="cs"/>
          <w:rtl/>
        </w:rPr>
        <w:t xml:space="preserve"> </w:t>
      </w:r>
      <w:r w:rsidRPr="002A18BA">
        <w:rPr>
          <w:rFonts w:asciiTheme="minorBidi" w:hAnsiTheme="minorBidi" w:hint="cs"/>
          <w:rtl/>
        </w:rPr>
        <w:t xml:space="preserve">במיוחד תמורת תשלום בכתבי עת </w:t>
      </w:r>
      <w:r w:rsidR="00550117" w:rsidRPr="002A18BA">
        <w:rPr>
          <w:rFonts w:asciiTheme="minorBidi" w:hAnsiTheme="minorBidi"/>
          <w:rtl/>
        </w:rPr>
        <w:t>טורפניים</w:t>
      </w:r>
      <w:r w:rsidRPr="002A18BA">
        <w:rPr>
          <w:rFonts w:asciiTheme="minorBidi" w:hAnsiTheme="minorBidi" w:hint="cs"/>
          <w:rtl/>
        </w:rPr>
        <w:t>.</w:t>
      </w:r>
      <w:r w:rsidR="002A18BA" w:rsidRPr="002A18BA">
        <w:rPr>
          <w:rFonts w:asciiTheme="minorBidi" w:hAnsiTheme="minorBidi" w:hint="cs"/>
          <w:rtl/>
        </w:rPr>
        <w:t xml:space="preserve"> </w:t>
      </w:r>
      <w:r w:rsidRPr="002A18BA">
        <w:rPr>
          <w:rFonts w:asciiTheme="minorBidi" w:hAnsiTheme="minorBidi" w:hint="cs"/>
          <w:rtl/>
        </w:rPr>
        <w:t xml:space="preserve">המאגר </w:t>
      </w:r>
      <w:hyperlink r:id="rId11" w:history="1">
        <w:r w:rsidR="002A18BA" w:rsidRPr="002A18BA">
          <w:rPr>
            <w:rStyle w:val="Hyperlink"/>
            <w:rFonts w:asciiTheme="minorBidi" w:hAnsiTheme="minorBidi"/>
          </w:rPr>
          <w:t>Cabell's</w:t>
        </w:r>
      </w:hyperlink>
      <w:r w:rsidR="002A18BA" w:rsidRPr="002A18BA">
        <w:rPr>
          <w:rFonts w:asciiTheme="minorBidi" w:hAnsiTheme="minorBidi" w:hint="cs"/>
          <w:rtl/>
        </w:rPr>
        <w:t xml:space="preserve"> כולל רשימה של כתבי עת חשודים כטורפניים. מידע נוסף ניתן למצוא באתר הספרייה</w:t>
      </w:r>
      <w:r w:rsidR="002A18BA">
        <w:rPr>
          <w:rFonts w:asciiTheme="minorBidi" w:hAnsiTheme="minorBidi" w:hint="cs"/>
          <w:rtl/>
        </w:rPr>
        <w:t>. ניתן לפנות לייעץ בספריה לבדיקת כתבי עת שיש ספק לגבי אמינותם.</w:t>
      </w:r>
    </w:p>
    <w:p w14:paraId="4B1382BE" w14:textId="77777777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  <w:b/>
          <w:bCs/>
          <w:u w:val="single"/>
          <w:rtl/>
        </w:rPr>
      </w:pPr>
    </w:p>
    <w:p w14:paraId="468B9FF8" w14:textId="77777777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  <w:b/>
          <w:bCs/>
          <w:u w:val="single"/>
          <w:rtl/>
        </w:rPr>
      </w:pPr>
      <w:r w:rsidRPr="00ED476B">
        <w:rPr>
          <w:rFonts w:asciiTheme="minorBidi" w:hAnsiTheme="minorBidi"/>
          <w:b/>
          <w:bCs/>
          <w:u w:val="single"/>
          <w:rtl/>
        </w:rPr>
        <w:t>הערות כלליות</w:t>
      </w:r>
    </w:p>
    <w:p w14:paraId="7584CAFA" w14:textId="17F2C146" w:rsidR="00550117" w:rsidRPr="00ED476B" w:rsidRDefault="00550117" w:rsidP="00632E1E">
      <w:pPr>
        <w:spacing w:line="240" w:lineRule="auto"/>
        <w:ind w:left="-561"/>
        <w:jc w:val="both"/>
        <w:rPr>
          <w:rFonts w:asciiTheme="minorBidi" w:hAnsiTheme="minorBidi"/>
          <w:rtl/>
        </w:rPr>
      </w:pPr>
      <w:r w:rsidRPr="00ED476B">
        <w:rPr>
          <w:rFonts w:asciiTheme="minorBidi" w:hAnsiTheme="minorBidi"/>
          <w:rtl/>
        </w:rPr>
        <w:t xml:space="preserve">מכיוון שהסכום המוקצה לקרן מוגבל, הטיפול בבקשות שתגענה יעשה על פי סדר כרונולוגי של הגעת טופס השיפוט ועד לסיום התקציב לאותה השנה. </w:t>
      </w:r>
    </w:p>
    <w:p w14:paraId="026BC984" w14:textId="77777777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</w:rPr>
      </w:pPr>
      <w:r w:rsidRPr="00ED476B">
        <w:rPr>
          <w:rFonts w:asciiTheme="minorBidi" w:hAnsiTheme="minorBidi"/>
          <w:rtl/>
        </w:rPr>
        <w:t xml:space="preserve">ההחלטה אם לתמוך במימון הפרסום תקבע בישיבה של ועדה אד-הוק </w:t>
      </w:r>
      <w:r>
        <w:rPr>
          <w:rFonts w:asciiTheme="minorBidi" w:hAnsiTheme="minorBidi" w:hint="cs"/>
          <w:rtl/>
        </w:rPr>
        <w:t xml:space="preserve">בראשות סגן נשיא ודיקן למחקר, </w:t>
      </w:r>
      <w:r>
        <w:rPr>
          <w:rFonts w:asciiTheme="minorBidi" w:hAnsiTheme="minorBidi"/>
          <w:rtl/>
        </w:rPr>
        <w:t>שתוקם לצורך זה מידי פעם</w:t>
      </w:r>
      <w:r>
        <w:rPr>
          <w:rFonts w:asciiTheme="minorBidi" w:hAnsiTheme="minorBidi" w:hint="cs"/>
          <w:rtl/>
        </w:rPr>
        <w:t xml:space="preserve">. </w:t>
      </w:r>
      <w:r w:rsidRPr="00ED476B">
        <w:rPr>
          <w:rFonts w:asciiTheme="minorBidi" w:hAnsiTheme="minorBidi"/>
          <w:rtl/>
        </w:rPr>
        <w:t>שיקול מרכזי בהחלטת הוועדה יהיו מדדי האיכות של כתב העת כפי שתוארו לעיל.</w:t>
      </w:r>
    </w:p>
    <w:p w14:paraId="7C1E879E" w14:textId="77777777" w:rsidR="00550117" w:rsidRDefault="00550117" w:rsidP="00550117">
      <w:pPr>
        <w:spacing w:line="240" w:lineRule="auto"/>
        <w:ind w:left="-561"/>
        <w:jc w:val="both"/>
        <w:rPr>
          <w:rFonts w:asciiTheme="minorBidi" w:hAnsiTheme="minorBidi"/>
        </w:rPr>
      </w:pPr>
    </w:p>
    <w:p w14:paraId="211265D3" w14:textId="77777777" w:rsidR="00550117" w:rsidRPr="00ED476B" w:rsidRDefault="00550117" w:rsidP="00550117">
      <w:pPr>
        <w:spacing w:line="240" w:lineRule="auto"/>
        <w:ind w:left="-561"/>
        <w:jc w:val="both"/>
        <w:rPr>
          <w:rFonts w:asciiTheme="minorBidi" w:hAnsiTheme="minorBidi"/>
          <w:rtl/>
        </w:rPr>
      </w:pPr>
      <w:r w:rsidRPr="00ED476B">
        <w:rPr>
          <w:rFonts w:asciiTheme="minorBidi" w:hAnsiTheme="minorBidi"/>
          <w:rtl/>
        </w:rPr>
        <w:t xml:space="preserve">הקרן תנוהל ברשות המחקר. </w:t>
      </w:r>
    </w:p>
    <w:p w14:paraId="59D91961" w14:textId="77777777" w:rsidR="00550117" w:rsidRDefault="00550117" w:rsidP="00550117">
      <w:pPr>
        <w:spacing w:line="240" w:lineRule="auto"/>
        <w:ind w:left="-561"/>
        <w:jc w:val="both"/>
        <w:rPr>
          <w:rFonts w:asciiTheme="minorBidi" w:hAnsiTheme="minorBidi"/>
        </w:rPr>
      </w:pPr>
    </w:p>
    <w:p w14:paraId="43C71999" w14:textId="631C51CB" w:rsidR="00904C73" w:rsidRDefault="00550117" w:rsidP="00550117">
      <w:pPr>
        <w:spacing w:line="240" w:lineRule="auto"/>
        <w:ind w:left="-561"/>
        <w:jc w:val="both"/>
        <w:rPr>
          <w:rStyle w:val="Hyperlink"/>
          <w:rFonts w:asciiTheme="minorBidi" w:hAnsiTheme="minorBidi"/>
          <w:rtl/>
        </w:rPr>
      </w:pPr>
      <w:r w:rsidRPr="00ED476B">
        <w:rPr>
          <w:rFonts w:asciiTheme="minorBidi" w:hAnsiTheme="minorBidi"/>
          <w:rtl/>
        </w:rPr>
        <w:t>כדי לקבל את המענק יש למלא טופס בקשה המצורף</w:t>
      </w:r>
      <w:r>
        <w:rPr>
          <w:rFonts w:asciiTheme="minorBidi" w:hAnsiTheme="minorBidi" w:hint="cs"/>
          <w:rtl/>
        </w:rPr>
        <w:t xml:space="preserve"> ולשלוח לכתובת דוא"ל: </w:t>
      </w:r>
      <w:hyperlink r:id="rId12" w:history="1">
        <w:r w:rsidRPr="004340FD">
          <w:rPr>
            <w:rStyle w:val="Hyperlink"/>
            <w:rFonts w:asciiTheme="minorBidi" w:hAnsiTheme="minorBidi"/>
          </w:rPr>
          <w:t>viceoffi@univ.haifa.ac.il</w:t>
        </w:r>
      </w:hyperlink>
    </w:p>
    <w:p w14:paraId="014FFF51" w14:textId="77777777" w:rsidR="005C1E19" w:rsidRDefault="005C1E19" w:rsidP="00550117">
      <w:pPr>
        <w:spacing w:line="240" w:lineRule="auto"/>
        <w:ind w:left="-561"/>
        <w:jc w:val="both"/>
        <w:rPr>
          <w:rFonts w:asciiTheme="minorBidi" w:hAnsiTheme="minorBidi"/>
          <w:b/>
          <w:bCs/>
          <w:sz w:val="22"/>
          <w:szCs w:val="22"/>
          <w:rtl/>
        </w:rPr>
        <w:sectPr w:rsidR="005C1E19" w:rsidSect="00550117">
          <w:headerReference w:type="default" r:id="rId13"/>
          <w:footerReference w:type="default" r:id="rId14"/>
          <w:pgSz w:w="12240" w:h="15840"/>
          <w:pgMar w:top="284" w:right="1440" w:bottom="1440" w:left="993" w:header="279" w:footer="568" w:gutter="0"/>
          <w:cols w:space="708"/>
          <w:docGrid w:linePitch="360"/>
        </w:sectPr>
      </w:pPr>
    </w:p>
    <w:p w14:paraId="17979CFD" w14:textId="77777777" w:rsidR="005C1E19" w:rsidRDefault="005C1E19" w:rsidP="005C1E19">
      <w:pPr>
        <w:ind w:left="-901"/>
        <w:jc w:val="center"/>
        <w:rPr>
          <w:rFonts w:asciiTheme="minorBidi" w:hAnsiTheme="minorBidi"/>
          <w:b/>
          <w:bCs/>
          <w:u w:val="single"/>
          <w:rtl/>
        </w:rPr>
      </w:pPr>
    </w:p>
    <w:p w14:paraId="2EB81735" w14:textId="5D0EB08B" w:rsidR="005C1E19" w:rsidRDefault="005C1E19" w:rsidP="005C1E19">
      <w:pPr>
        <w:ind w:left="-901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  <w:rtl/>
        </w:rPr>
        <w:t xml:space="preserve">בקשה לקרן לעידוד הפרסום לפרסום גישה חופשית </w:t>
      </w:r>
      <w:r>
        <w:rPr>
          <w:rFonts w:asciiTheme="minorBidi" w:hAnsiTheme="minorBidi"/>
          <w:b/>
          <w:bCs/>
          <w:u w:val="single"/>
        </w:rPr>
        <w:t>(Open Access)</w:t>
      </w:r>
    </w:p>
    <w:p w14:paraId="675F0F76" w14:textId="77777777" w:rsidR="005C1E19" w:rsidRDefault="005C1E19" w:rsidP="005C1E19">
      <w:pPr>
        <w:ind w:left="-901"/>
        <w:jc w:val="center"/>
        <w:rPr>
          <w:rFonts w:asciiTheme="minorBidi" w:hAnsiTheme="minorBidi"/>
          <w:b/>
          <w:bCs/>
          <w:u w:val="single"/>
          <w:rtl/>
        </w:rPr>
      </w:pPr>
    </w:p>
    <w:p w14:paraId="44E11F72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שם משפחה: </w:t>
      </w:r>
      <w:r>
        <w:rPr>
          <w:rFonts w:asciiTheme="minorBidi" w:hAnsiTheme="minorBidi"/>
        </w:rPr>
        <w:tab/>
      </w:r>
      <w:r>
        <w:rPr>
          <w:rFonts w:asciiTheme="minorBidi" w:hAnsiTheme="minorBidi"/>
          <w:rtl/>
        </w:rPr>
        <w:t xml:space="preserve">______________       </w:t>
      </w:r>
      <w:r>
        <w:rPr>
          <w:rFonts w:asciiTheme="minorBidi" w:hAnsiTheme="minorBidi"/>
        </w:rPr>
        <w:tab/>
      </w:r>
      <w:r>
        <w:rPr>
          <w:rFonts w:asciiTheme="minorBidi" w:hAnsiTheme="minorBidi"/>
          <w:rtl/>
        </w:rPr>
        <w:t xml:space="preserve">שם פרטי: </w:t>
      </w:r>
      <w:r>
        <w:rPr>
          <w:rFonts w:asciiTheme="minorBidi" w:hAnsiTheme="minorBidi"/>
        </w:rPr>
        <w:tab/>
      </w:r>
      <w:r>
        <w:rPr>
          <w:rFonts w:asciiTheme="minorBidi" w:hAnsiTheme="minorBidi"/>
          <w:rtl/>
        </w:rPr>
        <w:t xml:space="preserve">______________   </w:t>
      </w:r>
    </w:p>
    <w:p w14:paraId="0B8042BE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חוג: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  <w:rtl/>
        </w:rPr>
        <w:t xml:space="preserve">______________              </w:t>
      </w:r>
      <w:r>
        <w:rPr>
          <w:rFonts w:asciiTheme="minorBidi" w:hAnsiTheme="minorBidi"/>
        </w:rPr>
        <w:t xml:space="preserve">  </w:t>
      </w:r>
      <w:r>
        <w:rPr>
          <w:rFonts w:asciiTheme="minorBidi" w:hAnsiTheme="minorBidi"/>
          <w:rtl/>
        </w:rPr>
        <w:t xml:space="preserve">פקולטה: </w:t>
      </w:r>
      <w:r>
        <w:rPr>
          <w:rFonts w:asciiTheme="minorBidi" w:hAnsiTheme="minorBidi"/>
        </w:rPr>
        <w:tab/>
      </w:r>
      <w:r>
        <w:rPr>
          <w:rFonts w:asciiTheme="minorBidi" w:hAnsiTheme="minorBidi"/>
          <w:rtl/>
        </w:rPr>
        <w:t>______________</w:t>
      </w:r>
    </w:p>
    <w:p w14:paraId="528D1CD5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מעמד  (חבר/ת סגל בכיר, עמית/ת מחקר, גמלאי/ת סגל בכיר/ה, סטודנט/</w:t>
      </w:r>
      <w:proofErr w:type="spellStart"/>
      <w:r>
        <w:rPr>
          <w:rFonts w:asciiTheme="minorBidi" w:hAnsiTheme="minorBidi"/>
          <w:rtl/>
        </w:rPr>
        <w:t>ית</w:t>
      </w:r>
      <w:proofErr w:type="spellEnd"/>
      <w:r>
        <w:rPr>
          <w:rFonts w:asciiTheme="minorBidi" w:hAnsiTheme="minorBidi"/>
          <w:rtl/>
        </w:rPr>
        <w:t xml:space="preserve"> לתואר מתקדם)</w:t>
      </w:r>
    </w:p>
    <w:p w14:paraId="0A97FEDC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כתובת אלקטרונית: _______________________________</w:t>
      </w:r>
    </w:p>
    <w:p w14:paraId="0418EB7B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האם למאמר מחברים נוספים?   כן /  לא</w:t>
      </w:r>
    </w:p>
    <w:p w14:paraId="4B0E91F1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אם כן, ציינו את שמותיהם ושיוכם האקדמי __________________________________</w:t>
      </w:r>
      <w:r>
        <w:rPr>
          <w:rFonts w:asciiTheme="minorBidi" w:hAnsiTheme="minorBidi"/>
        </w:rPr>
        <w:t>_____</w:t>
      </w:r>
      <w:r>
        <w:rPr>
          <w:rFonts w:asciiTheme="minorBidi" w:hAnsiTheme="minorBidi"/>
          <w:rtl/>
        </w:rPr>
        <w:t xml:space="preserve">_______     </w:t>
      </w:r>
    </w:p>
    <w:p w14:paraId="0901B69A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___________________________________________________________________________</w:t>
      </w:r>
    </w:p>
    <w:p w14:paraId="52388337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</w:p>
    <w:p w14:paraId="21C6E293" w14:textId="1D01341A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לאיזה תחום מחקר שייך המאמר (ניתן להגדיר על ידי מספר מילים): ______________</w:t>
      </w:r>
      <w:r>
        <w:rPr>
          <w:rFonts w:asciiTheme="minorBidi" w:hAnsiTheme="minorBidi"/>
        </w:rPr>
        <w:t>________</w:t>
      </w:r>
      <w:r>
        <w:rPr>
          <w:rFonts w:asciiTheme="minorBidi" w:hAnsiTheme="minorBidi"/>
          <w:rtl/>
        </w:rPr>
        <w:t>_______</w:t>
      </w:r>
    </w:p>
    <w:p w14:paraId="65EEF6D2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שם כתב העת: ______________________________________________________</w:t>
      </w:r>
      <w:r>
        <w:rPr>
          <w:rFonts w:asciiTheme="minorBidi" w:hAnsiTheme="minorBidi"/>
        </w:rPr>
        <w:t>_</w:t>
      </w:r>
      <w:r>
        <w:rPr>
          <w:rFonts w:asciiTheme="minorBidi" w:hAnsiTheme="minorBidi"/>
          <w:rtl/>
        </w:rPr>
        <w:t>__________</w:t>
      </w:r>
    </w:p>
    <w:p w14:paraId="1B7FB2D4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שם המוציא לאור: ___________________________________________________</w:t>
      </w:r>
      <w:r>
        <w:rPr>
          <w:rFonts w:asciiTheme="minorBidi" w:hAnsiTheme="minorBidi"/>
        </w:rPr>
        <w:t>__</w:t>
      </w:r>
      <w:r>
        <w:rPr>
          <w:rFonts w:asciiTheme="minorBidi" w:hAnsiTheme="minorBidi"/>
          <w:rtl/>
        </w:rPr>
        <w:t>__________</w:t>
      </w:r>
    </w:p>
    <w:p w14:paraId="0CFC2F02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כותרת המאמר: ________________________________________________________________</w:t>
      </w:r>
    </w:p>
    <w:p w14:paraId="41A417D9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</w:rPr>
        <w:t xml:space="preserve">Impact </w:t>
      </w:r>
      <w:proofErr w:type="gramStart"/>
      <w:r>
        <w:rPr>
          <w:rFonts w:asciiTheme="minorBidi" w:hAnsiTheme="minorBidi"/>
        </w:rPr>
        <w:t>Factor</w:t>
      </w:r>
      <w:r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rtl/>
        </w:rPr>
        <w:t>(</w:t>
      </w:r>
      <w:proofErr w:type="gramEnd"/>
      <w:r>
        <w:rPr>
          <w:rFonts w:asciiTheme="minorBidi" w:hAnsiTheme="minorBidi"/>
          <w:rtl/>
        </w:rPr>
        <w:t>של כתב העת)   ________________</w:t>
      </w:r>
    </w:p>
    <w:p w14:paraId="4F33BB8B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דירוג כתב העת: מיקומו _____מתוך ____ כתבי עת בתחום (לציין את שם התחום): ____________</w:t>
      </w:r>
      <w:r>
        <w:rPr>
          <w:rFonts w:asciiTheme="minorBidi" w:hAnsiTheme="minorBidi"/>
        </w:rPr>
        <w:t>___</w:t>
      </w:r>
      <w:r>
        <w:rPr>
          <w:rFonts w:asciiTheme="minorBidi" w:hAnsiTheme="minorBidi"/>
          <w:rtl/>
        </w:rPr>
        <w:t>___</w:t>
      </w:r>
    </w:p>
    <w:p w14:paraId="0EAEA9ED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הערכים בשתי השורות לעיל מתבססים על (לציין מאיזה מאגר מידע נלקחו הנתונים): ______</w:t>
      </w:r>
      <w:r>
        <w:rPr>
          <w:rFonts w:asciiTheme="minorBidi" w:hAnsiTheme="minorBidi"/>
        </w:rPr>
        <w:t>______</w:t>
      </w:r>
      <w:r>
        <w:rPr>
          <w:rFonts w:asciiTheme="minorBidi" w:hAnsiTheme="minorBidi"/>
          <w:rtl/>
        </w:rPr>
        <w:t>______</w:t>
      </w:r>
    </w:p>
    <w:p w14:paraId="5DB9A830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תאריך קבלת המאמר לפרסום (יש לצרף צרופה עם מכתב הקבלה): ____</w:t>
      </w:r>
      <w:r>
        <w:rPr>
          <w:rFonts w:asciiTheme="minorBidi" w:hAnsiTheme="minorBidi"/>
        </w:rPr>
        <w:t>___</w:t>
      </w:r>
      <w:r>
        <w:rPr>
          <w:rFonts w:asciiTheme="minorBidi" w:hAnsiTheme="minorBidi"/>
          <w:rtl/>
        </w:rPr>
        <w:t xml:space="preserve">______   </w:t>
      </w:r>
    </w:p>
    <w:p w14:paraId="36761108" w14:textId="77777777" w:rsidR="005C1E19" w:rsidRDefault="005C1E19" w:rsidP="005C1E19">
      <w:pPr>
        <w:ind w:left="-901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הסכום העומד לרשותו/ה/ם של חבר/ת/י הסגל הבכיר/ה/ים (הנמנים על מחברי המאמר) בתקציב הפנימי ברשות המחקר: ___________  ש"ח</w:t>
      </w:r>
    </w:p>
    <w:p w14:paraId="6A782058" w14:textId="77777777" w:rsidR="005C1E19" w:rsidRDefault="005C1E19" w:rsidP="005C1E19">
      <w:pPr>
        <w:ind w:left="-901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האם יש לך תקציב מחקר חיצוני או אחר היכול לממן (גם חלקית) את פרסום המאמר? כן /לא</w:t>
      </w:r>
    </w:p>
    <w:p w14:paraId="1D7DB1E7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סכום עלות הפרסום: ______</w:t>
      </w:r>
      <w:r>
        <w:rPr>
          <w:rFonts w:asciiTheme="minorBidi" w:hAnsiTheme="minorBidi"/>
        </w:rPr>
        <w:t>___</w:t>
      </w:r>
      <w:r>
        <w:rPr>
          <w:rFonts w:asciiTheme="minorBidi" w:hAnsiTheme="minorBidi"/>
          <w:rtl/>
        </w:rPr>
        <w:t>_____</w:t>
      </w:r>
    </w:p>
    <w:p w14:paraId="5AFBEA5D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</w:p>
    <w:p w14:paraId="7A1EADE7" w14:textId="2E6E5D3E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אנא אשר/י שאת/ה תשלח/י להפקדה את המאמר לספריית האוניברסיטה (מאגר מוסדי) עם פרסומו וכי המוציא לאור מאפשר לעשות כן:</w:t>
      </w:r>
    </w:p>
    <w:p w14:paraId="06025F99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כן, אני מאשר/ת</w:t>
      </w:r>
    </w:p>
    <w:p w14:paraId="241A1A9E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לא, אני לא מאשר/ת</w:t>
      </w:r>
    </w:p>
    <w:p w14:paraId="187BF56B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</w:p>
    <w:p w14:paraId="6682D16D" w14:textId="77777777" w:rsidR="005C1E19" w:rsidRDefault="005C1E19" w:rsidP="005C1E19">
      <w:pPr>
        <w:ind w:left="-901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חתימה: ____________________         תאריך: __________________</w:t>
      </w:r>
    </w:p>
    <w:p w14:paraId="43A92E58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</w:p>
    <w:p w14:paraId="0D65FF56" w14:textId="77777777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</w:p>
    <w:p w14:paraId="4C63C773" w14:textId="5DFEA753" w:rsidR="005C1E19" w:rsidRDefault="005C1E19" w:rsidP="005C1E19">
      <w:pPr>
        <w:ind w:left="-901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נא לשלוח את הטופס לכתובת דוא"ל : </w:t>
      </w:r>
      <w:hyperlink r:id="rId15" w:history="1">
        <w:r>
          <w:rPr>
            <w:rStyle w:val="Hyperlink"/>
            <w:rFonts w:asciiTheme="minorBidi" w:hAnsiTheme="minorBidi"/>
          </w:rPr>
          <w:t>viceoffi@univ.haifa.ac.il</w:t>
        </w:r>
      </w:hyperlink>
      <w:r>
        <w:rPr>
          <w:rFonts w:asciiTheme="minorBidi" w:hAnsiTheme="minorBidi"/>
          <w:rtl/>
        </w:rPr>
        <w:t xml:space="preserve"> </w:t>
      </w:r>
    </w:p>
    <w:p w14:paraId="507AD2A7" w14:textId="25A68BDA" w:rsidR="005C1E19" w:rsidRPr="00FB55DF" w:rsidRDefault="005C1E19" w:rsidP="00550117">
      <w:pPr>
        <w:spacing w:line="240" w:lineRule="auto"/>
        <w:ind w:left="-561"/>
        <w:jc w:val="both"/>
        <w:rPr>
          <w:rFonts w:asciiTheme="minorBidi" w:hAnsiTheme="minorBidi"/>
          <w:b/>
          <w:bCs/>
          <w:sz w:val="22"/>
          <w:szCs w:val="22"/>
          <w:rtl/>
        </w:rPr>
      </w:pPr>
    </w:p>
    <w:sectPr w:rsidR="005C1E19" w:rsidRPr="00FB55DF" w:rsidSect="00550117">
      <w:pgSz w:w="12240" w:h="15840"/>
      <w:pgMar w:top="284" w:right="1440" w:bottom="1440" w:left="993" w:header="279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AE4E" w14:textId="77777777" w:rsidR="00136249" w:rsidRDefault="00136249" w:rsidP="00167A67">
      <w:pPr>
        <w:spacing w:line="240" w:lineRule="auto"/>
      </w:pPr>
      <w:r>
        <w:separator/>
      </w:r>
    </w:p>
  </w:endnote>
  <w:endnote w:type="continuationSeparator" w:id="0">
    <w:p w14:paraId="4BD012DD" w14:textId="77777777" w:rsidR="00136249" w:rsidRDefault="00136249" w:rsidP="00167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Edu Favorit Hebrew">
    <w:altName w:val="Arial"/>
    <w:panose1 w:val="00000000000000000000"/>
    <w:charset w:val="00"/>
    <w:family w:val="swiss"/>
    <w:notTrueType/>
    <w:pitch w:val="variable"/>
    <w:sig w:usb0="00000807" w:usb1="00000000" w:usb2="00000000" w:usb3="00000000" w:csb0="000000B3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FEB0" w14:textId="77777777" w:rsidR="00167A67" w:rsidRDefault="00167A67" w:rsidP="00167A67">
    <w:pPr>
      <w:spacing w:line="240" w:lineRule="auto"/>
      <w:jc w:val="center"/>
      <w:rPr>
        <w:rFonts w:ascii="Arial" w:eastAsia="Times New Roman" w:hAnsi="Arial" w:cs="Arial"/>
        <w:color w:val="000000"/>
        <w:kern w:val="0"/>
        <w:lang w:bidi="ar-SA"/>
        <w14:ligatures w14:val="none"/>
      </w:rPr>
    </w:pPr>
  </w:p>
  <w:p w14:paraId="772D4C73" w14:textId="77777777" w:rsidR="00167A67" w:rsidRPr="00C1037C" w:rsidRDefault="00167A67" w:rsidP="00C1037C">
    <w:pPr>
      <w:spacing w:line="276" w:lineRule="auto"/>
      <w:jc w:val="center"/>
      <w:rPr>
        <w:rFonts w:ascii="Edu Favorit Hebrew" w:hAnsi="Edu Favorit Hebrew" w:cs="Edu Favorit Hebrew"/>
        <w:color w:val="000000"/>
        <w:sz w:val="20"/>
        <w:szCs w:val="20"/>
      </w:rPr>
    </w:pPr>
    <w:r w:rsidRPr="00C1037C">
      <w:rPr>
        <w:rFonts w:ascii="Edu Favorit Hebrew" w:hAnsi="Edu Favorit Hebrew" w:cs="Edu Favorit Hebrew" w:hint="cs"/>
        <w:color w:val="000000"/>
        <w:sz w:val="20"/>
        <w:szCs w:val="20"/>
        <w:rtl/>
      </w:rPr>
      <w:t xml:space="preserve">אוניברסיטת חיפה, שדרות אבא חושי 199, הר הכרמל, חיפה </w:t>
    </w:r>
    <w:r w:rsidR="00C32AD0" w:rsidRPr="00C1037C">
      <w:rPr>
        <w:rFonts w:ascii="Edu Favorit Hebrew" w:hAnsi="Edu Favorit Hebrew" w:cs="Edu Favorit Hebrew" w:hint="cs"/>
        <w:color w:val="000000"/>
        <w:sz w:val="20"/>
        <w:szCs w:val="20"/>
        <w:rtl/>
      </w:rPr>
      <w:t>310331</w:t>
    </w:r>
    <w:r w:rsidRPr="00C1037C">
      <w:rPr>
        <w:rFonts w:ascii="Edu Favorit Hebrew" w:hAnsi="Edu Favorit Hebrew" w:cs="Edu Favorit Hebrew" w:hint="cs"/>
        <w:color w:val="000000"/>
        <w:sz w:val="20"/>
        <w:szCs w:val="20"/>
        <w:rtl/>
      </w:rPr>
      <w:t xml:space="preserve">  |  טלפון: 972.4.8240</w:t>
    </w:r>
    <w:r w:rsidR="00201511" w:rsidRPr="00C1037C">
      <w:rPr>
        <w:rFonts w:ascii="Edu Favorit Hebrew" w:hAnsi="Edu Favorit Hebrew" w:cs="Edu Favorit Hebrew" w:hint="cs"/>
        <w:color w:val="000000"/>
        <w:sz w:val="20"/>
        <w:szCs w:val="20"/>
        <w:rtl/>
      </w:rPr>
      <w:t>625</w:t>
    </w:r>
    <w:r w:rsidRPr="00C1037C">
      <w:rPr>
        <w:rFonts w:ascii="Edu Favorit Hebrew" w:hAnsi="Edu Favorit Hebrew" w:cs="Edu Favorit Hebrew" w:hint="cs"/>
        <w:color w:val="000000"/>
        <w:sz w:val="20"/>
        <w:szCs w:val="20"/>
      </w:rPr>
      <w:t>+</w:t>
    </w:r>
  </w:p>
  <w:p w14:paraId="1FDABF8F" w14:textId="77777777" w:rsidR="00167A67" w:rsidRPr="00C1037C" w:rsidRDefault="00167A67" w:rsidP="00C1037C">
    <w:pPr>
      <w:spacing w:line="276" w:lineRule="auto"/>
      <w:jc w:val="center"/>
      <w:rPr>
        <w:rStyle w:val="apple-converted-space"/>
        <w:rFonts w:ascii="Edu Favorit Hebrew" w:hAnsi="Edu Favorit Hebrew" w:cs="Edu Favorit Hebrew"/>
        <w:color w:val="000000"/>
        <w:sz w:val="20"/>
        <w:szCs w:val="20"/>
        <w:lang w:val="en-GB"/>
      </w:rPr>
    </w:pPr>
    <w:r w:rsidRPr="00C1037C">
      <w:rPr>
        <w:rFonts w:ascii="Edu Favorit Hebrew" w:hAnsi="Edu Favorit Hebrew" w:cs="Edu Favorit Hebrew" w:hint="cs"/>
        <w:color w:val="000000"/>
        <w:sz w:val="20"/>
        <w:szCs w:val="20"/>
      </w:rPr>
      <w:t xml:space="preserve">University of Haifa, 199 Aba </w:t>
    </w:r>
    <w:proofErr w:type="spellStart"/>
    <w:r w:rsidRPr="00C1037C">
      <w:rPr>
        <w:rFonts w:ascii="Edu Favorit Hebrew" w:hAnsi="Edu Favorit Hebrew" w:cs="Edu Favorit Hebrew" w:hint="cs"/>
        <w:color w:val="000000"/>
        <w:sz w:val="20"/>
        <w:szCs w:val="20"/>
      </w:rPr>
      <w:t>Khoushy</w:t>
    </w:r>
    <w:proofErr w:type="spellEnd"/>
    <w:r w:rsidRPr="00C1037C">
      <w:rPr>
        <w:rFonts w:ascii="Edu Favorit Hebrew" w:hAnsi="Edu Favorit Hebrew" w:cs="Edu Favorit Hebrew" w:hint="cs"/>
        <w:color w:val="000000"/>
        <w:sz w:val="20"/>
        <w:szCs w:val="20"/>
      </w:rPr>
      <w:t xml:space="preserve"> Ave. Mount Carmel, Haifa, </w:t>
    </w:r>
    <w:r w:rsidR="00EE43A0" w:rsidRPr="00C1037C">
      <w:rPr>
        <w:rFonts w:ascii="Edu Favorit Hebrew" w:hAnsi="Edu Favorit Hebrew" w:cs="Edu Favorit Hebrew" w:hint="cs"/>
        <w:color w:val="000000"/>
        <w:sz w:val="20"/>
        <w:szCs w:val="20"/>
        <w:lang w:val="en-GB"/>
      </w:rPr>
      <w:t>310331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E603" w14:textId="77777777" w:rsidR="00136249" w:rsidRDefault="00136249" w:rsidP="00167A67">
      <w:pPr>
        <w:spacing w:line="240" w:lineRule="auto"/>
      </w:pPr>
      <w:r>
        <w:separator/>
      </w:r>
    </w:p>
  </w:footnote>
  <w:footnote w:type="continuationSeparator" w:id="0">
    <w:p w14:paraId="2578B36C" w14:textId="77777777" w:rsidR="00136249" w:rsidRDefault="00136249" w:rsidP="00167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B003" w14:textId="77777777" w:rsidR="00167A67" w:rsidRDefault="00D91E31" w:rsidP="00397429">
    <w:pPr>
      <w:pStyle w:val="ae"/>
      <w:bidi w:val="0"/>
      <w:jc w:val="center"/>
      <w:rPr>
        <w:rtl/>
      </w:rPr>
    </w:pPr>
    <w:r>
      <w:rPr>
        <w:rFonts w:hint="cs"/>
        <w:noProof/>
        <w:rtl/>
        <w:lang w:val="he-IL"/>
      </w:rPr>
      <w:drawing>
        <wp:inline distT="0" distB="0" distL="0" distR="0" wp14:anchorId="415365D6" wp14:editId="37768B93">
          <wp:extent cx="1603817" cy="811648"/>
          <wp:effectExtent l="0" t="0" r="0" b="1270"/>
          <wp:docPr id="16" name="Picture 6" descr="A logo with blue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170067" name="Picture 6" descr="A logo with blue and black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652" cy="864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354AE" w14:textId="77777777" w:rsidR="00397429" w:rsidRDefault="00397429" w:rsidP="00397429">
    <w:pPr>
      <w:pStyle w:val="ae"/>
      <w:bidi w:val="0"/>
      <w:jc w:val="center"/>
      <w:rPr>
        <w:rtl/>
      </w:rPr>
    </w:pPr>
  </w:p>
  <w:p w14:paraId="5AC47F23" w14:textId="77777777" w:rsidR="00F24FB2" w:rsidRPr="00C1037C" w:rsidRDefault="00397429" w:rsidP="00F24FB2">
    <w:pPr>
      <w:jc w:val="center"/>
      <w:rPr>
        <w:rFonts w:ascii="Sakkal Majalla" w:hAnsi="Sakkal Majalla" w:cs="Sakkal Majalla"/>
        <w:sz w:val="28"/>
        <w:szCs w:val="28"/>
        <w:rtl/>
        <w:lang w:bidi="ar-EG"/>
      </w:rPr>
    </w:pPr>
    <w:r w:rsidRPr="00C1037C">
      <w:rPr>
        <w:rFonts w:ascii="Edu Favorit Hebrew" w:eastAsia="Times New Roman" w:hAnsi="Edu Favorit Hebrew" w:cs="Edu Favorit Hebrew" w:hint="cs"/>
        <w:color w:val="000000"/>
        <w:kern w:val="0"/>
        <w:sz w:val="26"/>
        <w:szCs w:val="26"/>
        <w:rtl/>
        <w14:ligatures w14:val="none"/>
      </w:rPr>
      <w:t xml:space="preserve">רשות המחקר </w:t>
    </w:r>
    <w:bookmarkStart w:id="0" w:name="_Hlk164321899"/>
    <w:r w:rsidRPr="00C1037C">
      <w:rPr>
        <w:rFonts w:ascii="Edu Favorit Hebrew" w:eastAsia="Times New Roman" w:hAnsi="Edu Favorit Hebrew" w:cs="Edu Favorit Hebrew" w:hint="cs"/>
        <w:color w:val="000000"/>
        <w:kern w:val="0"/>
        <w:sz w:val="26"/>
        <w:szCs w:val="26"/>
        <w:rtl/>
        <w14:ligatures w14:val="none"/>
      </w:rPr>
      <w:t>|</w:t>
    </w:r>
    <w:bookmarkEnd w:id="0"/>
    <w:r w:rsidRPr="00C1037C">
      <w:rPr>
        <w:rFonts w:ascii="Edu Favorit Hebrew" w:eastAsia="Times New Roman" w:hAnsi="Edu Favorit Hebrew" w:cs="Edu Favorit Hebrew" w:hint="cs"/>
        <w:color w:val="000000"/>
        <w:kern w:val="0"/>
        <w:sz w:val="26"/>
        <w:szCs w:val="26"/>
        <w:rtl/>
        <w14:ligatures w14:val="none"/>
      </w:rPr>
      <w:t> </w:t>
    </w:r>
    <w:r w:rsidRPr="00C1037C">
      <w:rPr>
        <w:rFonts w:ascii="Edu Favorit Hebrew" w:hAnsi="Edu Favorit Hebrew" w:cs="Edu Favorit Hebrew" w:hint="cs"/>
        <w:sz w:val="26"/>
        <w:szCs w:val="26"/>
      </w:rPr>
      <w:t>Research Authority</w:t>
    </w:r>
    <w:r w:rsidR="00F24FB2" w:rsidRPr="00C1037C">
      <w:rPr>
        <w:rFonts w:ascii="Edu Favorit Hebrew" w:hAnsi="Edu Favorit Hebrew" w:cs="Edu Favorit Hebrew" w:hint="cs"/>
        <w:sz w:val="26"/>
        <w:szCs w:val="26"/>
        <w:rtl/>
      </w:rPr>
      <w:t xml:space="preserve"> </w:t>
    </w:r>
    <w:r w:rsidR="00F24FB2" w:rsidRPr="00C1037C">
      <w:rPr>
        <w:rFonts w:ascii="Edu Favorit Hebrew" w:eastAsia="Times New Roman" w:hAnsi="Edu Favorit Hebrew" w:cs="Edu Favorit Hebrew" w:hint="cs"/>
        <w:color w:val="000000"/>
        <w:kern w:val="0"/>
        <w:sz w:val="26"/>
        <w:szCs w:val="26"/>
        <w:rtl/>
        <w14:ligatures w14:val="none"/>
      </w:rPr>
      <w:t>|</w:t>
    </w:r>
    <w:r w:rsidR="00F24FB2" w:rsidRPr="00C1037C">
      <w:rPr>
        <w:rFonts w:cs="Times New Roman"/>
        <w:sz w:val="28"/>
        <w:szCs w:val="28"/>
        <w:rtl/>
      </w:rPr>
      <w:t xml:space="preserve"> </w:t>
    </w:r>
    <w:r w:rsidR="00F24FB2" w:rsidRPr="00C1037C">
      <w:rPr>
        <w:rFonts w:cs="Sakkal Majalla"/>
        <w:sz w:val="28"/>
        <w:szCs w:val="28"/>
        <w:rtl/>
        <w:lang w:bidi="ar-EG"/>
      </w:rPr>
      <w:t>هيئة البحث العِلميّ</w:t>
    </w:r>
  </w:p>
  <w:p w14:paraId="36F0AC87" w14:textId="77777777" w:rsidR="00397429" w:rsidRPr="00D91E31" w:rsidRDefault="00397429" w:rsidP="00397429">
    <w:pPr>
      <w:pStyle w:val="ae"/>
      <w:bidi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460"/>
    <w:multiLevelType w:val="hybridMultilevel"/>
    <w:tmpl w:val="4AB0A7F2"/>
    <w:lvl w:ilvl="0" w:tplc="B554CFEC">
      <w:start w:val="1"/>
      <w:numFmt w:val="hebrew1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42D"/>
    <w:multiLevelType w:val="hybridMultilevel"/>
    <w:tmpl w:val="824E4F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24D1"/>
    <w:multiLevelType w:val="hybridMultilevel"/>
    <w:tmpl w:val="3882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5EDF"/>
    <w:multiLevelType w:val="hybridMultilevel"/>
    <w:tmpl w:val="61B84340"/>
    <w:lvl w:ilvl="0" w:tplc="4FD0621C">
      <w:start w:val="1"/>
      <w:numFmt w:val="hebrew1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34061"/>
    <w:multiLevelType w:val="hybridMultilevel"/>
    <w:tmpl w:val="178CCAB4"/>
    <w:lvl w:ilvl="0" w:tplc="16E0FC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C4413"/>
    <w:multiLevelType w:val="hybridMultilevel"/>
    <w:tmpl w:val="C13E16EE"/>
    <w:lvl w:ilvl="0" w:tplc="D96A579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70453"/>
    <w:multiLevelType w:val="hybridMultilevel"/>
    <w:tmpl w:val="41F013D6"/>
    <w:lvl w:ilvl="0" w:tplc="64EAD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C5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8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4B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A0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0E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2A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24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89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A6DE2"/>
    <w:multiLevelType w:val="hybridMultilevel"/>
    <w:tmpl w:val="6012F4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F20A5"/>
    <w:multiLevelType w:val="hybridMultilevel"/>
    <w:tmpl w:val="201C5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565D3"/>
    <w:multiLevelType w:val="hybridMultilevel"/>
    <w:tmpl w:val="447CD7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A388B"/>
    <w:multiLevelType w:val="hybridMultilevel"/>
    <w:tmpl w:val="7B9C8BE8"/>
    <w:lvl w:ilvl="0" w:tplc="841C9EBE">
      <w:start w:val="1"/>
      <w:numFmt w:val="hebrew1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67"/>
    <w:rsid w:val="000070E5"/>
    <w:rsid w:val="000101E9"/>
    <w:rsid w:val="00013A56"/>
    <w:rsid w:val="00017A06"/>
    <w:rsid w:val="00026612"/>
    <w:rsid w:val="00035A40"/>
    <w:rsid w:val="00052073"/>
    <w:rsid w:val="00052E3E"/>
    <w:rsid w:val="00057358"/>
    <w:rsid w:val="0006267D"/>
    <w:rsid w:val="0007025B"/>
    <w:rsid w:val="00082902"/>
    <w:rsid w:val="0008644F"/>
    <w:rsid w:val="00093B69"/>
    <w:rsid w:val="00101B7A"/>
    <w:rsid w:val="001254B1"/>
    <w:rsid w:val="00136249"/>
    <w:rsid w:val="0014112D"/>
    <w:rsid w:val="00152708"/>
    <w:rsid w:val="001604C0"/>
    <w:rsid w:val="00167A67"/>
    <w:rsid w:val="00167AAF"/>
    <w:rsid w:val="001918A1"/>
    <w:rsid w:val="00191D00"/>
    <w:rsid w:val="001B4105"/>
    <w:rsid w:val="001C1E1F"/>
    <w:rsid w:val="001C343D"/>
    <w:rsid w:val="001D0D56"/>
    <w:rsid w:val="001D78B4"/>
    <w:rsid w:val="00201511"/>
    <w:rsid w:val="0021103F"/>
    <w:rsid w:val="002123A6"/>
    <w:rsid w:val="00215590"/>
    <w:rsid w:val="002424B7"/>
    <w:rsid w:val="0024347A"/>
    <w:rsid w:val="0025475B"/>
    <w:rsid w:val="0026041B"/>
    <w:rsid w:val="002652E6"/>
    <w:rsid w:val="002A18BA"/>
    <w:rsid w:val="002C1FD3"/>
    <w:rsid w:val="002C520C"/>
    <w:rsid w:val="002D0D3E"/>
    <w:rsid w:val="002E6C03"/>
    <w:rsid w:val="003029AE"/>
    <w:rsid w:val="00353871"/>
    <w:rsid w:val="00360F04"/>
    <w:rsid w:val="00397429"/>
    <w:rsid w:val="003B4393"/>
    <w:rsid w:val="003C02F8"/>
    <w:rsid w:val="003C13D7"/>
    <w:rsid w:val="003F271C"/>
    <w:rsid w:val="003F365C"/>
    <w:rsid w:val="00417089"/>
    <w:rsid w:val="00440FCE"/>
    <w:rsid w:val="004558FE"/>
    <w:rsid w:val="004627F8"/>
    <w:rsid w:val="004679A8"/>
    <w:rsid w:val="00480285"/>
    <w:rsid w:val="00482311"/>
    <w:rsid w:val="004A2F89"/>
    <w:rsid w:val="004B0D5E"/>
    <w:rsid w:val="004C0A74"/>
    <w:rsid w:val="004D6613"/>
    <w:rsid w:val="004F6393"/>
    <w:rsid w:val="00506864"/>
    <w:rsid w:val="005146F4"/>
    <w:rsid w:val="005254FB"/>
    <w:rsid w:val="005500CA"/>
    <w:rsid w:val="00550117"/>
    <w:rsid w:val="005637E2"/>
    <w:rsid w:val="0058125F"/>
    <w:rsid w:val="005A618E"/>
    <w:rsid w:val="005C0B14"/>
    <w:rsid w:val="005C1E19"/>
    <w:rsid w:val="005C1F66"/>
    <w:rsid w:val="005C21D7"/>
    <w:rsid w:val="005E0D2F"/>
    <w:rsid w:val="005E2745"/>
    <w:rsid w:val="005E47A7"/>
    <w:rsid w:val="006025D7"/>
    <w:rsid w:val="00606D0D"/>
    <w:rsid w:val="0062508E"/>
    <w:rsid w:val="00632E1E"/>
    <w:rsid w:val="00634978"/>
    <w:rsid w:val="00663110"/>
    <w:rsid w:val="00674FD2"/>
    <w:rsid w:val="00685A34"/>
    <w:rsid w:val="00685C00"/>
    <w:rsid w:val="006D0D41"/>
    <w:rsid w:val="006F0AEF"/>
    <w:rsid w:val="006F390E"/>
    <w:rsid w:val="006F3C42"/>
    <w:rsid w:val="006F4F6F"/>
    <w:rsid w:val="006F7682"/>
    <w:rsid w:val="00716DF9"/>
    <w:rsid w:val="00724B57"/>
    <w:rsid w:val="00725304"/>
    <w:rsid w:val="007304F2"/>
    <w:rsid w:val="007403E6"/>
    <w:rsid w:val="00740E4F"/>
    <w:rsid w:val="007522BA"/>
    <w:rsid w:val="00753834"/>
    <w:rsid w:val="007B40D7"/>
    <w:rsid w:val="007B6352"/>
    <w:rsid w:val="007C1335"/>
    <w:rsid w:val="007E5801"/>
    <w:rsid w:val="007F76EE"/>
    <w:rsid w:val="008027BF"/>
    <w:rsid w:val="0081726D"/>
    <w:rsid w:val="00830BAB"/>
    <w:rsid w:val="008337F6"/>
    <w:rsid w:val="00835360"/>
    <w:rsid w:val="00851783"/>
    <w:rsid w:val="00864287"/>
    <w:rsid w:val="008646F2"/>
    <w:rsid w:val="00866B1C"/>
    <w:rsid w:val="00874AED"/>
    <w:rsid w:val="00877AE0"/>
    <w:rsid w:val="008B157E"/>
    <w:rsid w:val="008B373B"/>
    <w:rsid w:val="008C1C89"/>
    <w:rsid w:val="008C6769"/>
    <w:rsid w:val="008D1637"/>
    <w:rsid w:val="008E5007"/>
    <w:rsid w:val="00903D77"/>
    <w:rsid w:val="00904C73"/>
    <w:rsid w:val="00913CF3"/>
    <w:rsid w:val="0092039A"/>
    <w:rsid w:val="009215D8"/>
    <w:rsid w:val="00927147"/>
    <w:rsid w:val="009354E8"/>
    <w:rsid w:val="00940AFA"/>
    <w:rsid w:val="009854CA"/>
    <w:rsid w:val="00992AF0"/>
    <w:rsid w:val="009A1960"/>
    <w:rsid w:val="009E278C"/>
    <w:rsid w:val="009E3972"/>
    <w:rsid w:val="009E7BFD"/>
    <w:rsid w:val="009F40FB"/>
    <w:rsid w:val="00A10A2C"/>
    <w:rsid w:val="00A1628C"/>
    <w:rsid w:val="00A176C0"/>
    <w:rsid w:val="00A624E9"/>
    <w:rsid w:val="00A93458"/>
    <w:rsid w:val="00AA6A2E"/>
    <w:rsid w:val="00AC3E47"/>
    <w:rsid w:val="00AD308B"/>
    <w:rsid w:val="00AE2AB8"/>
    <w:rsid w:val="00AF227B"/>
    <w:rsid w:val="00B04DBB"/>
    <w:rsid w:val="00B309B3"/>
    <w:rsid w:val="00B3476B"/>
    <w:rsid w:val="00B62096"/>
    <w:rsid w:val="00BA6E7A"/>
    <w:rsid w:val="00BB06D1"/>
    <w:rsid w:val="00C01294"/>
    <w:rsid w:val="00C07B4A"/>
    <w:rsid w:val="00C1037C"/>
    <w:rsid w:val="00C17E79"/>
    <w:rsid w:val="00C21AEB"/>
    <w:rsid w:val="00C32AD0"/>
    <w:rsid w:val="00C45F11"/>
    <w:rsid w:val="00C60915"/>
    <w:rsid w:val="00C625F8"/>
    <w:rsid w:val="00C74F96"/>
    <w:rsid w:val="00C83B28"/>
    <w:rsid w:val="00C931F6"/>
    <w:rsid w:val="00C943FC"/>
    <w:rsid w:val="00CA5345"/>
    <w:rsid w:val="00CA7C62"/>
    <w:rsid w:val="00CB09E9"/>
    <w:rsid w:val="00CC2402"/>
    <w:rsid w:val="00CC6737"/>
    <w:rsid w:val="00D109A7"/>
    <w:rsid w:val="00D32C3A"/>
    <w:rsid w:val="00D72182"/>
    <w:rsid w:val="00D81057"/>
    <w:rsid w:val="00D91E31"/>
    <w:rsid w:val="00DB6EED"/>
    <w:rsid w:val="00DC4CD9"/>
    <w:rsid w:val="00DD22E7"/>
    <w:rsid w:val="00DF4348"/>
    <w:rsid w:val="00E00AB5"/>
    <w:rsid w:val="00E02CF7"/>
    <w:rsid w:val="00E03B73"/>
    <w:rsid w:val="00E3216B"/>
    <w:rsid w:val="00E5377A"/>
    <w:rsid w:val="00E63AF6"/>
    <w:rsid w:val="00E66506"/>
    <w:rsid w:val="00E978AE"/>
    <w:rsid w:val="00EB07FA"/>
    <w:rsid w:val="00EB1A45"/>
    <w:rsid w:val="00EB5D2A"/>
    <w:rsid w:val="00EC51AA"/>
    <w:rsid w:val="00ED7FA0"/>
    <w:rsid w:val="00EE43A0"/>
    <w:rsid w:val="00EF0047"/>
    <w:rsid w:val="00EF0FCD"/>
    <w:rsid w:val="00EF5473"/>
    <w:rsid w:val="00F24FB2"/>
    <w:rsid w:val="00F340E8"/>
    <w:rsid w:val="00F368E4"/>
    <w:rsid w:val="00F4513B"/>
    <w:rsid w:val="00F46847"/>
    <w:rsid w:val="00F85DED"/>
    <w:rsid w:val="00F9351E"/>
    <w:rsid w:val="00FA0381"/>
    <w:rsid w:val="00FA1458"/>
    <w:rsid w:val="00FB55DF"/>
    <w:rsid w:val="00FC0696"/>
    <w:rsid w:val="00FC0DC3"/>
    <w:rsid w:val="00FC1256"/>
    <w:rsid w:val="00FD1EF7"/>
    <w:rsid w:val="00FD75F9"/>
    <w:rsid w:val="00FE5E68"/>
    <w:rsid w:val="00FF4A26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A99AE"/>
  <w15:chartTrackingRefBased/>
  <w15:docId w15:val="{D007DCCC-BF9C-6F4C-83C3-4D17D298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bidi/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6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6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6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67A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67A6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67A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67A6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67A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67A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6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6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6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67A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7A6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7A67"/>
    <w:pPr>
      <w:tabs>
        <w:tab w:val="center" w:pos="4680"/>
        <w:tab w:val="right" w:pos="9360"/>
      </w:tabs>
      <w:spacing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167A67"/>
  </w:style>
  <w:style w:type="paragraph" w:styleId="af0">
    <w:name w:val="footer"/>
    <w:basedOn w:val="a"/>
    <w:link w:val="af1"/>
    <w:uiPriority w:val="99"/>
    <w:unhideWhenUsed/>
    <w:rsid w:val="00167A67"/>
    <w:pPr>
      <w:tabs>
        <w:tab w:val="center" w:pos="4680"/>
        <w:tab w:val="right" w:pos="9360"/>
      </w:tabs>
      <w:spacing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167A67"/>
  </w:style>
  <w:style w:type="character" w:customStyle="1" w:styleId="apple-converted-space">
    <w:name w:val="apple-converted-space"/>
    <w:basedOn w:val="a0"/>
    <w:rsid w:val="00167A67"/>
  </w:style>
  <w:style w:type="character" w:styleId="Hyperlink">
    <w:name w:val="Hyperlink"/>
    <w:basedOn w:val="a0"/>
    <w:uiPriority w:val="99"/>
    <w:unhideWhenUsed/>
    <w:rsid w:val="00167A67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167A67"/>
    <w:rPr>
      <w:color w:val="605E5C"/>
      <w:shd w:val="clear" w:color="auto" w:fill="E1DFDD"/>
    </w:rPr>
  </w:style>
  <w:style w:type="table" w:styleId="af3">
    <w:name w:val="Grid Table Light"/>
    <w:basedOn w:val="a1"/>
    <w:uiPriority w:val="40"/>
    <w:rsid w:val="00E03B73"/>
    <w:pPr>
      <w:bidi w:val="0"/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IL" w:eastAsia="en-IL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Plain Text"/>
    <w:basedOn w:val="a"/>
    <w:link w:val="af5"/>
    <w:uiPriority w:val="99"/>
    <w:unhideWhenUsed/>
    <w:rsid w:val="003029AE"/>
    <w:pPr>
      <w:bidi w:val="0"/>
      <w:spacing w:line="240" w:lineRule="auto"/>
    </w:pPr>
    <w:rPr>
      <w:rFonts w:ascii="Tahoma" w:eastAsia="Times New Roman" w:hAnsi="Tahoma" w:cs="Tahoma"/>
      <w:kern w:val="0"/>
      <w:lang w:val="en-IL" w:eastAsia="en-IL"/>
      <w14:ligatures w14:val="none"/>
    </w:rPr>
  </w:style>
  <w:style w:type="character" w:customStyle="1" w:styleId="af5">
    <w:name w:val="טקסט רגיל תו"/>
    <w:basedOn w:val="a0"/>
    <w:link w:val="af4"/>
    <w:uiPriority w:val="99"/>
    <w:rsid w:val="003029AE"/>
    <w:rPr>
      <w:rFonts w:ascii="Tahoma" w:eastAsia="Times New Roman" w:hAnsi="Tahoma" w:cs="Tahoma"/>
      <w:kern w:val="0"/>
      <w:lang w:val="en-IL" w:eastAsia="en-IL"/>
      <w14:ligatures w14:val="none"/>
    </w:rPr>
  </w:style>
  <w:style w:type="character" w:styleId="af6">
    <w:name w:val="annotation reference"/>
    <w:basedOn w:val="a0"/>
    <w:uiPriority w:val="99"/>
    <w:semiHidden/>
    <w:unhideWhenUsed/>
    <w:rsid w:val="00D7218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2182"/>
    <w:pPr>
      <w:spacing w:line="240" w:lineRule="auto"/>
    </w:pPr>
    <w:rPr>
      <w:sz w:val="20"/>
      <w:szCs w:val="20"/>
    </w:rPr>
  </w:style>
  <w:style w:type="character" w:customStyle="1" w:styleId="af8">
    <w:name w:val="טקסט הערה תו"/>
    <w:basedOn w:val="a0"/>
    <w:link w:val="af7"/>
    <w:uiPriority w:val="99"/>
    <w:semiHidden/>
    <w:rsid w:val="00D721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182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rsid w:val="00D72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ceoffi@univ.haifa.ac.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cabells.com/academic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iceoffi@univ.haifa.ac.i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1C71574261D4CB8A0DF929AC03862" ma:contentTypeVersion="15" ma:contentTypeDescription="Create a new document." ma:contentTypeScope="" ma:versionID="687a6b188dc072fcbb60e05671f92a64">
  <xsd:schema xmlns:xsd="http://www.w3.org/2001/XMLSchema" xmlns:xs="http://www.w3.org/2001/XMLSchema" xmlns:p="http://schemas.microsoft.com/office/2006/metadata/properties" xmlns:ns3="db876d48-b151-4b55-8fb4-a9b10edefa03" xmlns:ns4="078f926f-89e2-4bcb-a7be-02a3213b7979" targetNamespace="http://schemas.microsoft.com/office/2006/metadata/properties" ma:root="true" ma:fieldsID="3de592c3132a1cd1bf0431bae61f8b09" ns3:_="" ns4:_="">
    <xsd:import namespace="db876d48-b151-4b55-8fb4-a9b10edefa03"/>
    <xsd:import namespace="078f926f-89e2-4bcb-a7be-02a3213b7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76d48-b151-4b55-8fb4-a9b10edef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926f-89e2-4bcb-a7be-02a3213b7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876d48-b151-4b55-8fb4-a9b10edefa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0FF5-7FA2-4CC6-BC05-F921EB8CB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76d48-b151-4b55-8fb4-a9b10edefa03"/>
    <ds:schemaRef ds:uri="078f926f-89e2-4bcb-a7be-02a3213b7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D53C2-8E09-4BD6-938B-056F47542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78613-B1FD-4190-91FB-0B1420BA767C}">
  <ds:schemaRefs>
    <ds:schemaRef ds:uri="http://schemas.microsoft.com/office/2006/metadata/properties"/>
    <ds:schemaRef ds:uri="http://schemas.microsoft.com/office/infopath/2007/PartnerControls"/>
    <ds:schemaRef ds:uri="db876d48-b151-4b55-8fb4-a9b10edefa03"/>
  </ds:schemaRefs>
</ds:datastoreItem>
</file>

<file path=customXml/itemProps4.xml><?xml version="1.0" encoding="utf-8"?>
<ds:datastoreItem xmlns:ds="http://schemas.openxmlformats.org/officeDocument/2006/customXml" ds:itemID="{15F43E6D-F5F4-4834-9378-62B3EEB4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Gerstel</dc:creator>
  <cp:keywords/>
  <dc:description/>
  <cp:lastModifiedBy>נגה אריאל-נבו</cp:lastModifiedBy>
  <cp:revision>3</cp:revision>
  <cp:lastPrinted>2024-11-13T10:44:00Z</cp:lastPrinted>
  <dcterms:created xsi:type="dcterms:W3CDTF">2024-12-15T08:37:00Z</dcterms:created>
  <dcterms:modified xsi:type="dcterms:W3CDTF">2024-12-15T08:38:00Z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2f217e2c63edff97203b2f3efc81fd17654d10d05e26b2b54a7548c755194b72</vt:lpwstr>
  </property>
  <property fmtid="{D5CDD505-2E9C-101B-9397-08002B2CF9AE}" pid="3" name="ContentTypeId">
    <vt:lpwstr>0x0101005741C71574261D4CB8A0DF929AC03862</vt:lpwstr>
  </property>
</Properties>
</file>